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Toc194382279"/>
      <w:bookmarkStart w:id="1" w:name="_Toc196715328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eastAsia="zh-CN"/>
        </w:rPr>
        <w:t>非教学机构（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val="en-US" w:eastAsia="zh-CN"/>
        </w:rPr>
        <w:t>部门名称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eastAsia="zh-CN"/>
        </w:rPr>
        <w:t>）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eastAsia="zh-CN"/>
        </w:rPr>
        <w:t>目标任务书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50" w:after="120" w:afterLines="50"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（20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年1月—20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学校第十三次党代会的决策部署，推动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高质量内涵式发展，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</w:rPr>
        <w:t>世界一流特色研究型大学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建设步伐，根据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2020-2023年学校目标任务，结合部门职责要求，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制订</w:t>
      </w:r>
      <w:r>
        <w:rPr>
          <w:rFonts w:hint="eastAsia" w:ascii="仿宋_GB2312" w:hAnsi="仿宋_GB2312" w:eastAsia="仿宋_GB2312" w:cs="仿宋_GB2312"/>
          <w:sz w:val="32"/>
          <w:szCs w:val="32"/>
        </w:rPr>
        <w:t>××部门20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目标任务书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理论武装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、党风廉政、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基层党建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工作作风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等方面的工作。）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目标任务和工作举措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学校第十三次党代会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和年度工作会要求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结合部门职责和工作实际，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列举部门在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2020-2023</w:t>
      </w:r>
      <w:r>
        <w:rPr>
          <w:rFonts w:hint="eastAsia" w:ascii="仿宋_GB2312" w:hAnsi="仿宋_GB2312" w:eastAsia="仿宋_GB2312" w:cs="仿宋_GB2312"/>
          <w:sz w:val="32"/>
          <w:szCs w:val="32"/>
        </w:rPr>
        <w:t>内需要完成的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和采取的工作举措。）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特色亮点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（完成目标任务中最能体现本部门工作特色与成效的新举措新做法。）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特色亮点1：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特色亮点2：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重点突破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（能够展现担当精神，促进学校内涵式发展、具有一定难度系数和攻坚特征的项目任务。）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五、内部管理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规范管理、网络安全与信息化建设等方面的工作。）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96343"/>
    <w:rsid w:val="02036D8D"/>
    <w:rsid w:val="03ED061C"/>
    <w:rsid w:val="05122744"/>
    <w:rsid w:val="05C07290"/>
    <w:rsid w:val="09B9166D"/>
    <w:rsid w:val="0D496FFD"/>
    <w:rsid w:val="0F9039EB"/>
    <w:rsid w:val="12172FBD"/>
    <w:rsid w:val="12C6502D"/>
    <w:rsid w:val="1353686B"/>
    <w:rsid w:val="13E63168"/>
    <w:rsid w:val="164D7C5E"/>
    <w:rsid w:val="17644197"/>
    <w:rsid w:val="19032960"/>
    <w:rsid w:val="1931644A"/>
    <w:rsid w:val="199C5A6C"/>
    <w:rsid w:val="1D48758E"/>
    <w:rsid w:val="1D6B2C6F"/>
    <w:rsid w:val="1F824317"/>
    <w:rsid w:val="20D837FD"/>
    <w:rsid w:val="23D779B1"/>
    <w:rsid w:val="27C80026"/>
    <w:rsid w:val="2BC94520"/>
    <w:rsid w:val="2C642431"/>
    <w:rsid w:val="2C8B3821"/>
    <w:rsid w:val="2D4367BA"/>
    <w:rsid w:val="2E8B1416"/>
    <w:rsid w:val="2F8166D4"/>
    <w:rsid w:val="32896343"/>
    <w:rsid w:val="32DB10A1"/>
    <w:rsid w:val="32EB794E"/>
    <w:rsid w:val="3374257D"/>
    <w:rsid w:val="340F655C"/>
    <w:rsid w:val="34367B7E"/>
    <w:rsid w:val="37A42812"/>
    <w:rsid w:val="38271D1D"/>
    <w:rsid w:val="393D63D7"/>
    <w:rsid w:val="3B5237C0"/>
    <w:rsid w:val="3BC87452"/>
    <w:rsid w:val="3E8B428A"/>
    <w:rsid w:val="3F6B35E6"/>
    <w:rsid w:val="40216C08"/>
    <w:rsid w:val="44207415"/>
    <w:rsid w:val="4D0354A7"/>
    <w:rsid w:val="4EFC34D2"/>
    <w:rsid w:val="4F564F1E"/>
    <w:rsid w:val="4F9F69C7"/>
    <w:rsid w:val="513C400E"/>
    <w:rsid w:val="546C7F92"/>
    <w:rsid w:val="5517100D"/>
    <w:rsid w:val="55D8777F"/>
    <w:rsid w:val="57F55B43"/>
    <w:rsid w:val="59AA4689"/>
    <w:rsid w:val="5B600E75"/>
    <w:rsid w:val="61075487"/>
    <w:rsid w:val="62816C1B"/>
    <w:rsid w:val="63E81EA7"/>
    <w:rsid w:val="644A555F"/>
    <w:rsid w:val="66DF426A"/>
    <w:rsid w:val="67177F05"/>
    <w:rsid w:val="67AF40ED"/>
    <w:rsid w:val="684E38BE"/>
    <w:rsid w:val="699043CE"/>
    <w:rsid w:val="6AE93C36"/>
    <w:rsid w:val="6BEF78A8"/>
    <w:rsid w:val="6D016350"/>
    <w:rsid w:val="6F9454AC"/>
    <w:rsid w:val="70F8515C"/>
    <w:rsid w:val="71617509"/>
    <w:rsid w:val="76DE4871"/>
    <w:rsid w:val="778F3D24"/>
    <w:rsid w:val="78C2071E"/>
    <w:rsid w:val="7A6219B5"/>
    <w:rsid w:val="7C8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2020-04-26T09:00:00Z</dcterms:created>
  <dc:creator>永明HHU</dc:creator>
  <cp:lastModifiedBy>永明HHU</cp:lastModifiedBy>
  <cp:lastPrinted>2020-05-26T02:59:31Z</cp:lastPrinted>
  <dcterms:modified xsi:type="dcterms:W3CDTF">2020-05-26T03:10:58Z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